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3F94" w14:textId="77777777" w:rsidR="00943841" w:rsidRPr="008C6B23" w:rsidRDefault="00943841" w:rsidP="00943841">
      <w:pPr>
        <w:pStyle w:val="Default"/>
        <w:tabs>
          <w:tab w:val="left" w:pos="567"/>
        </w:tabs>
        <w:ind w:right="-2"/>
        <w:jc w:val="center"/>
        <w:rPr>
          <w:rFonts w:ascii="Calibri" w:hAnsi="Calibri"/>
          <w:b/>
          <w:bCs/>
          <w:sz w:val="22"/>
          <w:szCs w:val="22"/>
        </w:rPr>
      </w:pPr>
      <w:bookmarkStart w:id="0" w:name="_GoBack"/>
      <w:bookmarkEnd w:id="0"/>
      <w:r w:rsidRPr="008C6B23">
        <w:rPr>
          <w:rFonts w:ascii="Calibri" w:hAnsi="Calibri"/>
          <w:b/>
          <w:bCs/>
          <w:sz w:val="22"/>
          <w:szCs w:val="22"/>
        </w:rPr>
        <w:t xml:space="preserve">RICHIESTA DI ACCESSO </w:t>
      </w:r>
      <w:proofErr w:type="gramStart"/>
      <w:r>
        <w:rPr>
          <w:rFonts w:ascii="Calibri" w:hAnsi="Calibri"/>
          <w:b/>
          <w:bCs/>
          <w:sz w:val="22"/>
          <w:szCs w:val="22"/>
        </w:rPr>
        <w:t xml:space="preserve">CIVICO </w:t>
      </w:r>
      <w:r w:rsidRPr="008C6B23">
        <w:rPr>
          <w:rFonts w:ascii="Calibri" w:hAnsi="Calibri"/>
          <w:b/>
          <w:bCs/>
          <w:sz w:val="22"/>
          <w:szCs w:val="22"/>
        </w:rPr>
        <w:t xml:space="preserve"> AI</w:t>
      </w:r>
      <w:proofErr w:type="gramEnd"/>
      <w:r w:rsidRPr="008C6B23">
        <w:rPr>
          <w:rFonts w:ascii="Calibri" w:hAnsi="Calibri"/>
          <w:b/>
          <w:bCs/>
          <w:sz w:val="22"/>
          <w:szCs w:val="22"/>
        </w:rPr>
        <w:t xml:space="preserve"> SENSI </w:t>
      </w:r>
      <w:r>
        <w:rPr>
          <w:rFonts w:ascii="Calibri" w:hAnsi="Calibri"/>
          <w:b/>
          <w:bCs/>
          <w:sz w:val="22"/>
          <w:szCs w:val="22"/>
        </w:rPr>
        <w:t>DELL’ART. 5 SS D.LGS. N. 33/2013</w:t>
      </w:r>
    </w:p>
    <w:p w14:paraId="2061F3D3" w14:textId="77777777" w:rsidR="00943841" w:rsidRPr="008C6B23" w:rsidRDefault="00943841" w:rsidP="00943841">
      <w:pPr>
        <w:pStyle w:val="Default"/>
        <w:tabs>
          <w:tab w:val="left" w:pos="567"/>
        </w:tabs>
        <w:ind w:right="-2"/>
        <w:rPr>
          <w:rFonts w:ascii="Calibri" w:hAnsi="Calibri"/>
          <w:b/>
          <w:sz w:val="22"/>
          <w:szCs w:val="22"/>
        </w:rPr>
      </w:pPr>
    </w:p>
    <w:p w14:paraId="68D39E12" w14:textId="77777777" w:rsidR="00943841" w:rsidRPr="008C6B23" w:rsidRDefault="00943841" w:rsidP="00943841">
      <w:pPr>
        <w:pStyle w:val="Default"/>
        <w:tabs>
          <w:tab w:val="left" w:pos="567"/>
        </w:tabs>
        <w:ind w:right="-2"/>
        <w:rPr>
          <w:rFonts w:ascii="Calibri" w:hAnsi="Calibri"/>
          <w:b/>
          <w:sz w:val="22"/>
          <w:szCs w:val="22"/>
        </w:rPr>
      </w:pPr>
    </w:p>
    <w:p w14:paraId="19641021"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Il/la sottoscritto/a cognome* _______________________.nome* _____________</w:t>
      </w:r>
      <w:r>
        <w:rPr>
          <w:rFonts w:ascii="Calibri" w:hAnsi="Calibri"/>
          <w:color w:val="auto"/>
          <w:sz w:val="22"/>
          <w:szCs w:val="22"/>
        </w:rPr>
        <w:t>___</w:t>
      </w:r>
      <w:r w:rsidRPr="008C6B23">
        <w:rPr>
          <w:rFonts w:ascii="Calibri" w:hAnsi="Calibri"/>
          <w:color w:val="auto"/>
          <w:sz w:val="22"/>
          <w:szCs w:val="22"/>
        </w:rPr>
        <w:t>____________ nato/a* _____________________</w:t>
      </w:r>
      <w:r>
        <w:rPr>
          <w:rFonts w:ascii="Calibri" w:hAnsi="Calibri"/>
          <w:color w:val="auto"/>
          <w:sz w:val="22"/>
          <w:szCs w:val="22"/>
        </w:rPr>
        <w:t>___</w:t>
      </w:r>
      <w:r w:rsidRPr="008C6B23">
        <w:rPr>
          <w:rFonts w:ascii="Calibri" w:hAnsi="Calibri"/>
          <w:color w:val="auto"/>
          <w:sz w:val="22"/>
          <w:szCs w:val="22"/>
        </w:rPr>
        <w:t xml:space="preserve">_______ (prov.______) il _____________________________ residente in* _______________________ (prov. _____) via_____________________________ n.________ e-mail ___________________________________ </w:t>
      </w:r>
      <w:proofErr w:type="spellStart"/>
      <w:r w:rsidRPr="008C6B23">
        <w:rPr>
          <w:rFonts w:ascii="Calibri" w:hAnsi="Calibri"/>
          <w:color w:val="auto"/>
          <w:sz w:val="22"/>
          <w:szCs w:val="22"/>
        </w:rPr>
        <w:t>cell</w:t>
      </w:r>
      <w:proofErr w:type="spellEnd"/>
      <w:r w:rsidRPr="008C6B23">
        <w:rPr>
          <w:rFonts w:ascii="Calibri" w:hAnsi="Calibri"/>
          <w:color w:val="auto"/>
          <w:sz w:val="22"/>
          <w:szCs w:val="22"/>
        </w:rPr>
        <w:t xml:space="preserve">. ____________________ tel. _________________ fax ________________ </w:t>
      </w:r>
    </w:p>
    <w:p w14:paraId="2ECB7192"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ai sensi e per gli effetti deli artt. 22 e seguenti della legge n.241 del 1990 e dell’articolo 6 del DPR n.184 del 2006 </w:t>
      </w:r>
      <w:proofErr w:type="gramStart"/>
      <w:r w:rsidRPr="008C6B23">
        <w:rPr>
          <w:rFonts w:ascii="Calibri" w:hAnsi="Calibri"/>
          <w:color w:val="auto"/>
          <w:sz w:val="22"/>
          <w:szCs w:val="22"/>
        </w:rPr>
        <w:t>e  delle</w:t>
      </w:r>
      <w:proofErr w:type="gramEnd"/>
      <w:r w:rsidRPr="008C6B23">
        <w:rPr>
          <w:rFonts w:ascii="Calibri" w:hAnsi="Calibri"/>
          <w:color w:val="auto"/>
          <w:sz w:val="22"/>
          <w:szCs w:val="22"/>
        </w:rPr>
        <w:t xml:space="preserve"> relative disposizioni di attuazione dell’Amministrazione, disciplinanti il diritto di accesso ai documenti amministrativi, </w:t>
      </w:r>
    </w:p>
    <w:p w14:paraId="4DD0AEA0" w14:textId="77777777" w:rsidR="00943841" w:rsidRPr="008C6B23" w:rsidRDefault="00943841" w:rsidP="00943841">
      <w:pPr>
        <w:pStyle w:val="Default"/>
        <w:tabs>
          <w:tab w:val="left" w:pos="567"/>
        </w:tabs>
        <w:ind w:right="-2"/>
        <w:jc w:val="center"/>
        <w:rPr>
          <w:rFonts w:ascii="Calibri" w:hAnsi="Calibri"/>
          <w:color w:val="auto"/>
          <w:sz w:val="22"/>
          <w:szCs w:val="22"/>
        </w:rPr>
      </w:pPr>
      <w:r w:rsidRPr="008C6B23">
        <w:rPr>
          <w:rFonts w:ascii="Calibri" w:hAnsi="Calibri"/>
          <w:b/>
          <w:bCs/>
          <w:color w:val="auto"/>
          <w:sz w:val="22"/>
          <w:szCs w:val="22"/>
        </w:rPr>
        <w:t>CHIEDE</w:t>
      </w:r>
    </w:p>
    <w:p w14:paraId="59C81FFE" w14:textId="77777777" w:rsidR="00943841" w:rsidRPr="00F86204" w:rsidRDefault="00943841" w:rsidP="00943841">
      <w:pPr>
        <w:pStyle w:val="Default"/>
        <w:tabs>
          <w:tab w:val="left" w:pos="567"/>
        </w:tabs>
        <w:ind w:right="-2"/>
        <w:jc w:val="both"/>
        <w:rPr>
          <w:rFonts w:ascii="Calibri" w:hAnsi="Calibri"/>
          <w:color w:val="auto"/>
          <w:sz w:val="12"/>
          <w:szCs w:val="12"/>
        </w:rPr>
      </w:pPr>
    </w:p>
    <w:p w14:paraId="6D803461" w14:textId="77777777" w:rsidR="00943841" w:rsidRPr="00F72BD2"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w:t>
      </w:r>
      <w:r>
        <w:rPr>
          <w:rFonts w:ascii="Calibri" w:hAnsi="Calibri"/>
          <w:color w:val="auto"/>
          <w:sz w:val="22"/>
          <w:szCs w:val="22"/>
        </w:rPr>
        <w:t xml:space="preserve">i seguenti documenti, o informazioni o dati, riguardanti esclusivamente </w:t>
      </w:r>
      <w:r w:rsidRPr="00F72BD2">
        <w:rPr>
          <w:rFonts w:ascii="Calibri" w:hAnsi="Calibri"/>
          <w:color w:val="auto"/>
          <w:sz w:val="22"/>
          <w:szCs w:val="22"/>
        </w:rPr>
        <w:t xml:space="preserve">l’attività di pubblico interesse svolta dalla </w:t>
      </w:r>
      <w:bookmarkStart w:id="1" w:name="_Hlk167646575"/>
      <w:r>
        <w:rPr>
          <w:rFonts w:ascii="Calibri" w:hAnsi="Calibri"/>
          <w:color w:val="auto"/>
          <w:sz w:val="22"/>
          <w:szCs w:val="22"/>
        </w:rPr>
        <w:t>Associazione Gruppo di Betania</w:t>
      </w:r>
      <w:r w:rsidRPr="00B260C4">
        <w:t xml:space="preserve"> </w:t>
      </w:r>
      <w:bookmarkEnd w:id="1"/>
      <w:r w:rsidRPr="00B260C4">
        <w:t>Onlus</w:t>
      </w:r>
      <w:r w:rsidRPr="00F72BD2">
        <w:rPr>
          <w:rFonts w:ascii="Calibri" w:hAnsi="Calibri"/>
          <w:color w:val="auto"/>
          <w:sz w:val="22"/>
          <w:szCs w:val="22"/>
        </w:rPr>
        <w:t>, ossia l’attività sociosanitaria</w:t>
      </w:r>
      <w:r>
        <w:rPr>
          <w:rFonts w:ascii="Calibri" w:hAnsi="Calibri"/>
          <w:color w:val="auto"/>
          <w:sz w:val="22"/>
          <w:szCs w:val="22"/>
        </w:rPr>
        <w:t>, socioeducativa e socioassistenziale</w:t>
      </w:r>
      <w:r w:rsidRPr="00F72BD2">
        <w:rPr>
          <w:rFonts w:ascii="Calibri" w:hAnsi="Calibri"/>
          <w:color w:val="auto"/>
          <w:sz w:val="22"/>
          <w:szCs w:val="22"/>
        </w:rPr>
        <w:t xml:space="preserve"> accreditata e/o contrattualizzata </w:t>
      </w:r>
      <w:r>
        <w:rPr>
          <w:rFonts w:ascii="Calibri" w:hAnsi="Calibri"/>
          <w:color w:val="auto"/>
          <w:sz w:val="22"/>
          <w:szCs w:val="22"/>
        </w:rPr>
        <w:t xml:space="preserve">o convenzionata </w:t>
      </w:r>
      <w:r w:rsidRPr="00F72BD2">
        <w:rPr>
          <w:rFonts w:ascii="Calibri" w:hAnsi="Calibri"/>
          <w:color w:val="auto"/>
          <w:sz w:val="22"/>
          <w:szCs w:val="22"/>
        </w:rPr>
        <w:t>con il Servizio sanitario regionale</w:t>
      </w:r>
      <w:r>
        <w:rPr>
          <w:rFonts w:ascii="Calibri" w:hAnsi="Calibri"/>
          <w:color w:val="auto"/>
          <w:sz w:val="22"/>
          <w:szCs w:val="22"/>
        </w:rPr>
        <w:t xml:space="preserve"> o con i Comuni, ad esclusione di ogni altra attività non di pubblico interesse o connessa all’organizzazione dell’ente, in quanto ne è stata omessa la pubblicazione prescritta dal D.lgs. 33/2013 (art. 5, comma 1: </w:t>
      </w:r>
      <w:r w:rsidRPr="0036521A">
        <w:rPr>
          <w:rFonts w:ascii="Calibri" w:hAnsi="Calibri"/>
          <w:b/>
          <w:color w:val="auto"/>
          <w:sz w:val="22"/>
          <w:szCs w:val="22"/>
          <w:u w:val="single"/>
        </w:rPr>
        <w:t>Accesso civico semplice</w:t>
      </w:r>
      <w:r w:rsidRPr="005A1D61">
        <w:rPr>
          <w:rFonts w:ascii="Calibri" w:hAnsi="Calibri"/>
          <w:color w:val="auto"/>
          <w:sz w:val="22"/>
          <w:szCs w:val="22"/>
          <w:u w:val="single"/>
        </w:rPr>
        <w:t>)</w:t>
      </w:r>
      <w:r>
        <w:rPr>
          <w:rFonts w:ascii="Calibri" w:hAnsi="Calibri"/>
          <w:color w:val="auto"/>
          <w:sz w:val="22"/>
          <w:szCs w:val="22"/>
        </w:rPr>
        <w:t>:</w:t>
      </w:r>
    </w:p>
    <w:p w14:paraId="6A6656A9" w14:textId="77777777" w:rsidR="00943841" w:rsidRDefault="00943841" w:rsidP="00943841">
      <w:pPr>
        <w:pStyle w:val="Default"/>
        <w:tabs>
          <w:tab w:val="left" w:pos="567"/>
        </w:tabs>
        <w:ind w:right="-2"/>
        <w:jc w:val="both"/>
        <w:rPr>
          <w:rFonts w:ascii="Calibri" w:hAnsi="Calibri"/>
          <w:color w:val="auto"/>
          <w:sz w:val="22"/>
          <w:szCs w:val="22"/>
        </w:rPr>
      </w:pPr>
      <w:r>
        <w:rPr>
          <w:rFonts w:ascii="Calibri" w:hAnsi="Calibri"/>
          <w:color w:val="auto"/>
          <w:sz w:val="22"/>
          <w:szCs w:val="22"/>
        </w:rPr>
        <w:t>______________________________________________________________________________________________________________________________________________________________________________</w:t>
      </w:r>
    </w:p>
    <w:p w14:paraId="7317811C" w14:textId="77777777" w:rsidR="00943841" w:rsidRPr="005A1D61" w:rsidRDefault="00943841" w:rsidP="00943841">
      <w:pPr>
        <w:pStyle w:val="Default"/>
        <w:rPr>
          <w:rFonts w:ascii="Calibri" w:hAnsi="Calibri"/>
          <w:szCs w:val="22"/>
        </w:rPr>
      </w:pPr>
      <w:r w:rsidRPr="005A1D61">
        <w:rPr>
          <w:rFonts w:ascii="Calibri" w:hAnsi="Calibri"/>
          <w:szCs w:val="22"/>
        </w:rPr>
        <w:t>________________________________________________________________________________________________________________________________________________________________</w:t>
      </w:r>
    </w:p>
    <w:p w14:paraId="67C108B4" w14:textId="77777777" w:rsidR="00943841" w:rsidRDefault="00943841" w:rsidP="00943841">
      <w:pPr>
        <w:pStyle w:val="Default"/>
        <w:tabs>
          <w:tab w:val="left" w:pos="567"/>
        </w:tabs>
        <w:ind w:right="-2"/>
        <w:jc w:val="both"/>
        <w:rPr>
          <w:rFonts w:ascii="Calibri" w:hAnsi="Calibri"/>
          <w:color w:val="auto"/>
          <w:sz w:val="22"/>
          <w:szCs w:val="22"/>
        </w:rPr>
      </w:pPr>
    </w:p>
    <w:p w14:paraId="7377D334" w14:textId="77777777" w:rsidR="00943841" w:rsidRPr="00F72BD2"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w:t>
      </w:r>
      <w:r>
        <w:rPr>
          <w:rFonts w:ascii="Calibri" w:hAnsi="Calibri"/>
          <w:color w:val="auto"/>
          <w:sz w:val="22"/>
          <w:szCs w:val="22"/>
        </w:rPr>
        <w:t xml:space="preserve">i seguenti documenti, o informazioni o dati, riguardanti esclusivamente </w:t>
      </w:r>
      <w:r w:rsidRPr="00F72BD2">
        <w:rPr>
          <w:rFonts w:ascii="Calibri" w:hAnsi="Calibri"/>
          <w:color w:val="auto"/>
          <w:sz w:val="22"/>
          <w:szCs w:val="22"/>
        </w:rPr>
        <w:t xml:space="preserve">l’attività di pubblico interesse svolta dalla </w:t>
      </w:r>
      <w:r w:rsidRPr="0036521A">
        <w:rPr>
          <w:rFonts w:ascii="Calibri" w:hAnsi="Calibri"/>
          <w:color w:val="auto"/>
          <w:sz w:val="22"/>
          <w:szCs w:val="22"/>
        </w:rPr>
        <w:t xml:space="preserve">Associazione Gruppo di Betania </w:t>
      </w:r>
      <w:r>
        <w:rPr>
          <w:rFonts w:ascii="Calibri" w:hAnsi="Calibri"/>
          <w:color w:val="auto"/>
          <w:sz w:val="22"/>
          <w:szCs w:val="22"/>
        </w:rPr>
        <w:t>Onlus</w:t>
      </w:r>
      <w:r w:rsidRPr="00F72BD2">
        <w:rPr>
          <w:rFonts w:ascii="Calibri" w:hAnsi="Calibri"/>
          <w:color w:val="auto"/>
          <w:sz w:val="22"/>
          <w:szCs w:val="22"/>
        </w:rPr>
        <w:t xml:space="preserve">, ossia </w:t>
      </w:r>
      <w:proofErr w:type="spellStart"/>
      <w:r w:rsidRPr="0036521A">
        <w:rPr>
          <w:rFonts w:ascii="Calibri" w:hAnsi="Calibri"/>
          <w:color w:val="auto"/>
          <w:sz w:val="22"/>
          <w:szCs w:val="22"/>
        </w:rPr>
        <w:t>ossia</w:t>
      </w:r>
      <w:proofErr w:type="spellEnd"/>
      <w:r w:rsidRPr="0036521A">
        <w:rPr>
          <w:rFonts w:ascii="Calibri" w:hAnsi="Calibri"/>
          <w:color w:val="auto"/>
          <w:sz w:val="22"/>
          <w:szCs w:val="22"/>
        </w:rPr>
        <w:t xml:space="preserve"> l’attività sociosanitaria, socioeducativa e socioassistenziale accreditata e/o contrattualizzata o convenzionata con il Servizio sanitario regionale o con i Comuni,</w:t>
      </w:r>
      <w:r>
        <w:rPr>
          <w:rFonts w:ascii="Calibri" w:hAnsi="Calibri"/>
          <w:color w:val="auto"/>
          <w:sz w:val="22"/>
          <w:szCs w:val="22"/>
        </w:rPr>
        <w:t xml:space="preserve"> ad esclusione di ogni altra attività non di pubblico interesse o connessa all’organizzazione dell’ente (art. 5, comma 2: </w:t>
      </w:r>
      <w:r w:rsidRPr="0036521A">
        <w:rPr>
          <w:rFonts w:ascii="Calibri" w:hAnsi="Calibri"/>
          <w:b/>
          <w:color w:val="auto"/>
          <w:sz w:val="22"/>
          <w:szCs w:val="22"/>
          <w:u w:val="single"/>
        </w:rPr>
        <w:t>Accesso civico generalizzato</w:t>
      </w:r>
      <w:r w:rsidRPr="005A1D61">
        <w:rPr>
          <w:rFonts w:ascii="Calibri" w:hAnsi="Calibri"/>
          <w:color w:val="auto"/>
          <w:sz w:val="22"/>
          <w:szCs w:val="22"/>
          <w:u w:val="single"/>
        </w:rPr>
        <w:t>)</w:t>
      </w:r>
      <w:r>
        <w:rPr>
          <w:rFonts w:ascii="Calibri" w:hAnsi="Calibri"/>
          <w:color w:val="auto"/>
          <w:sz w:val="22"/>
          <w:szCs w:val="22"/>
        </w:rPr>
        <w:t>:</w:t>
      </w:r>
    </w:p>
    <w:p w14:paraId="56EE6EB8" w14:textId="77777777" w:rsidR="00943841" w:rsidRDefault="00943841" w:rsidP="00943841">
      <w:pPr>
        <w:pStyle w:val="Default"/>
        <w:tabs>
          <w:tab w:val="left" w:pos="567"/>
        </w:tabs>
        <w:ind w:right="-2"/>
        <w:jc w:val="both"/>
        <w:rPr>
          <w:rFonts w:ascii="Calibri" w:hAnsi="Calibri"/>
          <w:color w:val="auto"/>
          <w:sz w:val="22"/>
          <w:szCs w:val="22"/>
        </w:rPr>
      </w:pPr>
      <w:r>
        <w:rPr>
          <w:rFonts w:ascii="Calibri" w:hAnsi="Calibri"/>
          <w:color w:val="auto"/>
          <w:sz w:val="22"/>
          <w:szCs w:val="22"/>
        </w:rPr>
        <w:t>______________________________________________________________________________________________________________________________________________________________________________</w:t>
      </w:r>
    </w:p>
    <w:p w14:paraId="141A7A5D" w14:textId="77777777" w:rsidR="00943841" w:rsidRPr="005A1D61" w:rsidRDefault="00943841" w:rsidP="00943841">
      <w:pPr>
        <w:pStyle w:val="Default"/>
        <w:rPr>
          <w:rFonts w:ascii="Calibri" w:hAnsi="Calibri"/>
          <w:szCs w:val="22"/>
        </w:rPr>
      </w:pPr>
      <w:r w:rsidRPr="005A1D61">
        <w:rPr>
          <w:rFonts w:ascii="Calibri" w:hAnsi="Calibri"/>
          <w:szCs w:val="22"/>
        </w:rPr>
        <w:t>________________________________________________________________________________________________________________________________________________________________</w:t>
      </w:r>
    </w:p>
    <w:p w14:paraId="56D4FC61" w14:textId="77777777" w:rsidR="00943841" w:rsidRDefault="00943841" w:rsidP="00943841">
      <w:pPr>
        <w:pStyle w:val="Default"/>
        <w:tabs>
          <w:tab w:val="left" w:pos="567"/>
        </w:tabs>
        <w:ind w:right="-2"/>
        <w:jc w:val="both"/>
        <w:rPr>
          <w:rFonts w:ascii="Calibri" w:hAnsi="Calibri"/>
          <w:color w:val="auto"/>
          <w:sz w:val="22"/>
          <w:szCs w:val="22"/>
        </w:rPr>
      </w:pPr>
    </w:p>
    <w:p w14:paraId="43E2F0BA" w14:textId="77777777" w:rsidR="00943841" w:rsidRDefault="00943841" w:rsidP="00943841">
      <w:pPr>
        <w:pStyle w:val="Default"/>
        <w:tabs>
          <w:tab w:val="left" w:pos="567"/>
        </w:tabs>
        <w:ind w:right="-2"/>
        <w:jc w:val="center"/>
        <w:rPr>
          <w:rFonts w:ascii="Calibri" w:hAnsi="Calibri"/>
          <w:b/>
          <w:bCs/>
          <w:color w:val="auto"/>
          <w:sz w:val="22"/>
          <w:szCs w:val="22"/>
        </w:rPr>
      </w:pPr>
      <w:r w:rsidRPr="008C6B23">
        <w:rPr>
          <w:rFonts w:ascii="Calibri" w:hAnsi="Calibri"/>
          <w:b/>
          <w:bCs/>
          <w:color w:val="auto"/>
          <w:sz w:val="22"/>
          <w:szCs w:val="22"/>
        </w:rPr>
        <w:t>DICHIARA</w:t>
      </w:r>
    </w:p>
    <w:p w14:paraId="7439E117" w14:textId="77777777" w:rsidR="00943841" w:rsidRPr="00F86204" w:rsidRDefault="00943841" w:rsidP="00943841">
      <w:pPr>
        <w:pStyle w:val="Default"/>
        <w:tabs>
          <w:tab w:val="left" w:pos="567"/>
        </w:tabs>
        <w:ind w:right="-2"/>
        <w:jc w:val="center"/>
        <w:rPr>
          <w:rFonts w:ascii="Calibri" w:hAnsi="Calibri"/>
          <w:color w:val="auto"/>
          <w:sz w:val="12"/>
          <w:szCs w:val="12"/>
        </w:rPr>
      </w:pPr>
    </w:p>
    <w:p w14:paraId="6B7D212B" w14:textId="77777777" w:rsidR="00943841" w:rsidRPr="008C6B23" w:rsidRDefault="00943841" w:rsidP="00943841">
      <w:pPr>
        <w:pStyle w:val="Default"/>
        <w:tabs>
          <w:tab w:val="left" w:pos="567"/>
        </w:tabs>
        <w:ind w:right="-2"/>
        <w:rPr>
          <w:rFonts w:ascii="Calibri" w:hAnsi="Calibri"/>
          <w:color w:val="auto"/>
          <w:sz w:val="22"/>
          <w:szCs w:val="22"/>
        </w:rPr>
      </w:pPr>
      <w:r w:rsidRPr="008C6B23">
        <w:rPr>
          <w:rFonts w:ascii="Calibri" w:hAnsi="Calibri"/>
          <w:color w:val="auto"/>
          <w:sz w:val="22"/>
          <w:szCs w:val="22"/>
        </w:rPr>
        <w:t xml:space="preserve"> □ di conoscere le sanzioni amministrative e penali previste dagli artt. 75 e 76 del D.P.R. 445/2000, “Testo unico delle disposizioni legislative e regolamentari in materia di documentazione amministrativa” (1); </w:t>
      </w:r>
    </w:p>
    <w:p w14:paraId="3A6E6B87" w14:textId="77777777" w:rsidR="00943841" w:rsidRPr="008C6B23" w:rsidRDefault="00943841" w:rsidP="00943841">
      <w:pPr>
        <w:pStyle w:val="Default"/>
        <w:tabs>
          <w:tab w:val="left" w:pos="567"/>
        </w:tabs>
        <w:ind w:right="-2"/>
        <w:jc w:val="both"/>
        <w:rPr>
          <w:rFonts w:ascii="Calibri" w:hAnsi="Calibri"/>
          <w:color w:val="auto"/>
          <w:sz w:val="22"/>
          <w:szCs w:val="22"/>
        </w:rPr>
      </w:pPr>
    </w:p>
    <w:p w14:paraId="391FEC17"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18B1043A"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w:t>
      </w:r>
    </w:p>
    <w:p w14:paraId="59FBDEB0"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(Si allega copia del proprio documento d’identità) </w:t>
      </w:r>
    </w:p>
    <w:p w14:paraId="2E9AF9EE"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w:t>
      </w:r>
    </w:p>
    <w:p w14:paraId="0A72D9D5" w14:textId="77777777" w:rsidR="00943841" w:rsidRPr="00F86204"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_____________________ </w:t>
      </w:r>
      <w:r>
        <w:rPr>
          <w:rFonts w:ascii="Calibri" w:hAnsi="Calibri"/>
          <w:color w:val="auto"/>
          <w:sz w:val="22"/>
          <w:szCs w:val="22"/>
        </w:rPr>
        <w:t xml:space="preserve"> </w:t>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sidRPr="00F86204">
        <w:rPr>
          <w:rFonts w:ascii="Calibri" w:hAnsi="Calibri"/>
          <w:b/>
          <w:bCs/>
          <w:color w:val="auto"/>
          <w:sz w:val="22"/>
          <w:szCs w:val="22"/>
        </w:rPr>
        <w:t xml:space="preserve">_________________________ </w:t>
      </w:r>
    </w:p>
    <w:p w14:paraId="731B86F5" w14:textId="77777777" w:rsidR="00943841" w:rsidRPr="00F86204"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(luogo e data) </w:t>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sidRPr="00F86204">
        <w:rPr>
          <w:rFonts w:ascii="Calibri" w:hAnsi="Calibri"/>
          <w:szCs w:val="22"/>
        </w:rPr>
        <w:t xml:space="preserve"> (firma per esteso leggibile) </w:t>
      </w:r>
    </w:p>
    <w:p w14:paraId="02156942"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         </w:t>
      </w:r>
    </w:p>
    <w:p w14:paraId="0A73AD05" w14:textId="77777777" w:rsidR="00943841" w:rsidRPr="008C6B23" w:rsidRDefault="00943841" w:rsidP="00943841">
      <w:pPr>
        <w:pStyle w:val="Default"/>
        <w:tabs>
          <w:tab w:val="left" w:pos="567"/>
        </w:tabs>
        <w:ind w:right="-2"/>
        <w:jc w:val="both"/>
        <w:rPr>
          <w:rFonts w:ascii="Calibri" w:hAnsi="Calibri"/>
          <w:color w:val="auto"/>
          <w:sz w:val="22"/>
          <w:szCs w:val="22"/>
        </w:rPr>
      </w:pPr>
    </w:p>
    <w:p w14:paraId="12C15A76"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color w:val="auto"/>
          <w:sz w:val="22"/>
          <w:szCs w:val="22"/>
        </w:rPr>
        <w:t xml:space="preserve">*Dati obbligatori </w:t>
      </w:r>
      <w:r w:rsidRPr="008C6B23">
        <w:rPr>
          <w:rFonts w:ascii="Calibri" w:hAnsi="Calibri"/>
          <w:b/>
          <w:bCs/>
          <w:color w:val="auto"/>
          <w:sz w:val="22"/>
          <w:szCs w:val="22"/>
        </w:rPr>
        <w:t xml:space="preserve"> </w:t>
      </w:r>
    </w:p>
    <w:p w14:paraId="1EB80979"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b/>
          <w:bCs/>
          <w:color w:val="auto"/>
          <w:sz w:val="22"/>
          <w:szCs w:val="22"/>
        </w:rPr>
        <w:t xml:space="preserve"> (1) </w:t>
      </w:r>
      <w:r w:rsidRPr="008C6B23">
        <w:rPr>
          <w:rFonts w:ascii="Calibri" w:hAnsi="Calibri"/>
          <w:color w:val="auto"/>
          <w:sz w:val="22"/>
          <w:szCs w:val="22"/>
        </w:rPr>
        <w:t xml:space="preserve">Art. 75, D.P.R. n. 445/2000: “Fermo restando quanto previsto dall’articolo 76, qualora dal controllo di cui all’art. 71 emerga la non veridicità del contenuto della dichiarazione, il dichiarante decade dai benefici </w:t>
      </w:r>
      <w:r w:rsidRPr="008C6B23">
        <w:rPr>
          <w:rFonts w:ascii="Calibri" w:hAnsi="Calibri"/>
          <w:color w:val="auto"/>
          <w:sz w:val="22"/>
          <w:szCs w:val="22"/>
        </w:rPr>
        <w:lastRenderedPageBreak/>
        <w:t xml:space="preserve">eventualmente conseguiti al provvedimento emanato sulla base della dichiarazione non veritiera. </w:t>
      </w:r>
      <w:proofErr w:type="gramStart"/>
      <w:r w:rsidRPr="008C6B23">
        <w:rPr>
          <w:rFonts w:ascii="Calibri" w:hAnsi="Calibri"/>
          <w:color w:val="auto"/>
          <w:sz w:val="22"/>
          <w:szCs w:val="22"/>
        </w:rPr>
        <w:t>”Art.</w:t>
      </w:r>
      <w:proofErr w:type="gramEnd"/>
      <w:r w:rsidRPr="008C6B23">
        <w:rPr>
          <w:rFonts w:ascii="Calibri" w:hAnsi="Calibri"/>
          <w:color w:val="auto"/>
          <w:sz w:val="22"/>
          <w:szCs w:val="22"/>
        </w:rPr>
        <w:t xml:space="preserve">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15501C6C" w14:textId="77777777" w:rsidR="00943841" w:rsidRPr="008C6B23" w:rsidRDefault="00943841" w:rsidP="00943841">
      <w:pPr>
        <w:pStyle w:val="Default"/>
        <w:tabs>
          <w:tab w:val="left" w:pos="567"/>
        </w:tabs>
        <w:ind w:right="-2"/>
        <w:jc w:val="both"/>
        <w:rPr>
          <w:rFonts w:ascii="Calibri" w:hAnsi="Calibri"/>
          <w:color w:val="auto"/>
          <w:sz w:val="22"/>
          <w:szCs w:val="22"/>
        </w:rPr>
      </w:pPr>
      <w:r w:rsidRPr="008C6B23">
        <w:rPr>
          <w:rFonts w:ascii="Calibri" w:hAnsi="Calibri"/>
          <w:b/>
          <w:bCs/>
          <w:color w:val="auto"/>
          <w:sz w:val="22"/>
          <w:szCs w:val="22"/>
        </w:rPr>
        <w:t xml:space="preserve">(2) </w:t>
      </w:r>
      <w:r w:rsidRPr="008C6B23">
        <w:rPr>
          <w:rFonts w:ascii="Calibri" w:hAnsi="Calibri"/>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3D5F1292" w14:textId="77777777" w:rsidR="00943841" w:rsidRDefault="00943841" w:rsidP="00943841">
      <w:pPr>
        <w:pStyle w:val="Default"/>
        <w:tabs>
          <w:tab w:val="left" w:pos="567"/>
        </w:tabs>
        <w:ind w:right="-2"/>
        <w:jc w:val="both"/>
        <w:rPr>
          <w:rFonts w:ascii="Calibri" w:hAnsi="Calibri"/>
          <w:b/>
          <w:bCs/>
          <w:color w:val="FF0000"/>
          <w:sz w:val="22"/>
          <w:szCs w:val="22"/>
        </w:rPr>
      </w:pPr>
    </w:p>
    <w:p w14:paraId="5ACF0CC4" w14:textId="77777777" w:rsidR="007842B0" w:rsidRPr="00276E64" w:rsidRDefault="007842B0" w:rsidP="007842B0">
      <w:pPr>
        <w:pStyle w:val="Default"/>
        <w:tabs>
          <w:tab w:val="left" w:pos="567"/>
        </w:tabs>
        <w:ind w:right="-2"/>
        <w:jc w:val="both"/>
        <w:rPr>
          <w:rFonts w:ascii="Calibri" w:hAnsi="Calibri"/>
          <w:bCs/>
          <w:i/>
          <w:color w:val="auto"/>
          <w:sz w:val="22"/>
          <w:szCs w:val="22"/>
        </w:rPr>
      </w:pPr>
      <w:bookmarkStart w:id="2" w:name="_Hlk167876294"/>
      <w:r w:rsidRPr="00276E64">
        <w:rPr>
          <w:rFonts w:ascii="Calibri" w:hAnsi="Calibri"/>
          <w:bCs/>
          <w:i/>
          <w:color w:val="auto"/>
          <w:sz w:val="22"/>
          <w:szCs w:val="22"/>
        </w:rPr>
        <w:t>[</w:t>
      </w:r>
      <w:r>
        <w:rPr>
          <w:rFonts w:ascii="Calibri" w:hAnsi="Calibri"/>
          <w:bCs/>
          <w:i/>
          <w:color w:val="auto"/>
          <w:sz w:val="22"/>
          <w:szCs w:val="22"/>
        </w:rPr>
        <w:t>L’informativa sulla</w:t>
      </w:r>
      <w:r w:rsidRPr="00276E64">
        <w:rPr>
          <w:rFonts w:ascii="Calibri" w:hAnsi="Calibri"/>
          <w:bCs/>
          <w:i/>
          <w:color w:val="auto"/>
          <w:sz w:val="22"/>
          <w:szCs w:val="22"/>
        </w:rPr>
        <w:t xml:space="preserve"> privacy </w:t>
      </w:r>
      <w:r>
        <w:rPr>
          <w:rFonts w:ascii="Calibri" w:hAnsi="Calibri"/>
          <w:bCs/>
          <w:i/>
          <w:color w:val="auto"/>
          <w:sz w:val="22"/>
          <w:szCs w:val="22"/>
        </w:rPr>
        <w:t xml:space="preserve">che segue, da inserire </w:t>
      </w:r>
      <w:r w:rsidRPr="00276E64">
        <w:rPr>
          <w:rFonts w:ascii="Calibri" w:hAnsi="Calibri"/>
          <w:bCs/>
          <w:i/>
          <w:color w:val="auto"/>
          <w:sz w:val="22"/>
          <w:szCs w:val="22"/>
        </w:rPr>
        <w:t>nel modulo</w:t>
      </w:r>
      <w:r>
        <w:rPr>
          <w:rFonts w:ascii="Calibri" w:hAnsi="Calibri"/>
          <w:bCs/>
          <w:i/>
          <w:color w:val="auto"/>
          <w:sz w:val="22"/>
          <w:szCs w:val="22"/>
        </w:rPr>
        <w:t>, è da adattare un base alla specificità dell’Ente e completare nelle parti indicate</w:t>
      </w:r>
      <w:r w:rsidRPr="00276E64">
        <w:rPr>
          <w:rFonts w:ascii="Calibri" w:hAnsi="Calibri"/>
          <w:bCs/>
          <w:i/>
          <w:color w:val="auto"/>
          <w:sz w:val="22"/>
          <w:szCs w:val="22"/>
        </w:rPr>
        <w:t>]</w:t>
      </w:r>
    </w:p>
    <w:p w14:paraId="5429957E" w14:textId="77777777" w:rsidR="007842B0" w:rsidRDefault="007842B0" w:rsidP="007842B0">
      <w:pPr>
        <w:pStyle w:val="Default"/>
        <w:tabs>
          <w:tab w:val="left" w:pos="567"/>
        </w:tabs>
        <w:ind w:right="-2"/>
        <w:jc w:val="both"/>
        <w:rPr>
          <w:rFonts w:ascii="Calibri" w:hAnsi="Calibri"/>
          <w:b/>
          <w:bCs/>
          <w:color w:val="FF0000"/>
          <w:sz w:val="22"/>
          <w:szCs w:val="22"/>
        </w:rPr>
      </w:pPr>
    </w:p>
    <w:p w14:paraId="5A58D7E4" w14:textId="77777777" w:rsidR="007842B0" w:rsidRPr="007842B0" w:rsidRDefault="007842B0" w:rsidP="007842B0">
      <w:pPr>
        <w:pStyle w:val="Default"/>
        <w:tabs>
          <w:tab w:val="left" w:pos="567"/>
        </w:tabs>
        <w:ind w:right="-2"/>
        <w:jc w:val="both"/>
        <w:rPr>
          <w:rFonts w:ascii="Calibri" w:hAnsi="Calibri"/>
          <w:b/>
          <w:bCs/>
          <w:color w:val="auto"/>
          <w:sz w:val="22"/>
          <w:szCs w:val="22"/>
        </w:rPr>
      </w:pPr>
      <w:r w:rsidRPr="007842B0">
        <w:rPr>
          <w:rFonts w:ascii="Calibri" w:hAnsi="Calibri"/>
          <w:b/>
          <w:bCs/>
          <w:color w:val="auto"/>
          <w:sz w:val="22"/>
          <w:szCs w:val="22"/>
        </w:rPr>
        <w:t xml:space="preserve">Informativa sul trattamento dei dati personali forniti con la richiesta ai sensi dell’art. 13 del Regolamento (UE) 2016/679 </w:t>
      </w:r>
    </w:p>
    <w:p w14:paraId="1D5F2CDB" w14:textId="77777777" w:rsidR="007842B0" w:rsidRDefault="007842B0" w:rsidP="007842B0">
      <w:pPr>
        <w:pStyle w:val="Default"/>
        <w:tabs>
          <w:tab w:val="left" w:pos="567"/>
        </w:tabs>
        <w:ind w:right="-2"/>
        <w:jc w:val="both"/>
        <w:rPr>
          <w:rFonts w:ascii="Calibri" w:hAnsi="Calibri"/>
          <w:color w:val="FF0000"/>
          <w:sz w:val="22"/>
          <w:szCs w:val="22"/>
        </w:rPr>
      </w:pPr>
    </w:p>
    <w:p w14:paraId="67489E08" w14:textId="77777777" w:rsidR="007842B0" w:rsidRDefault="007842B0" w:rsidP="007842B0">
      <w:pPr>
        <w:pStyle w:val="Default"/>
        <w:tabs>
          <w:tab w:val="left" w:pos="567"/>
        </w:tabs>
        <w:ind w:right="-2"/>
        <w:jc w:val="both"/>
        <w:rPr>
          <w:rFonts w:ascii="Calibri" w:hAnsi="Calibri"/>
          <w:color w:val="auto"/>
          <w:sz w:val="22"/>
          <w:szCs w:val="22"/>
        </w:rPr>
      </w:pPr>
      <w:r>
        <w:rPr>
          <w:rFonts w:ascii="Calibri" w:hAnsi="Calibri"/>
          <w:b/>
          <w:bCs/>
          <w:color w:val="auto"/>
          <w:sz w:val="22"/>
          <w:szCs w:val="22"/>
        </w:rPr>
        <w:t xml:space="preserve">1. Finalità del trattamento </w:t>
      </w:r>
    </w:p>
    <w:p w14:paraId="67E375E4" w14:textId="77777777" w:rsidR="007842B0" w:rsidRDefault="007842B0" w:rsidP="007842B0">
      <w:r w:rsidRPr="00790364">
        <w:rPr>
          <w:rFonts w:ascii="Calibri" w:hAnsi="Calibri" w:cs="Times New Roman"/>
          <w:lang w:eastAsia="it-IT"/>
        </w:rPr>
        <w:t>I dati personali verranno trattati da ………………………</w:t>
      </w:r>
      <w:proofErr w:type="gramStart"/>
      <w:r w:rsidRPr="00790364">
        <w:rPr>
          <w:rFonts w:ascii="Calibri" w:hAnsi="Calibri" w:cs="Times New Roman"/>
          <w:lang w:eastAsia="it-IT"/>
        </w:rPr>
        <w:t>…….</w:t>
      </w:r>
      <w:proofErr w:type="gramEnd"/>
      <w:r w:rsidRPr="00790364">
        <w:rPr>
          <w:rFonts w:ascii="Calibri" w:hAnsi="Calibri" w:cs="Times New Roman"/>
          <w:i/>
          <w:lang w:eastAsia="it-IT"/>
        </w:rPr>
        <w:t>[</w:t>
      </w:r>
      <w:r w:rsidRPr="00E767DD">
        <w:rPr>
          <w:rFonts w:ascii="Calibri" w:hAnsi="Calibri" w:cs="Times New Roman"/>
          <w:i/>
          <w:lang w:eastAsia="it-IT"/>
        </w:rPr>
        <w:t>indicare la denominazione dell’Ente</w:t>
      </w:r>
      <w:r w:rsidRPr="00276E64">
        <w:rPr>
          <w:rFonts w:ascii="Calibri" w:hAnsi="Calibri" w:cs="Times New Roman"/>
          <w:i/>
          <w:lang w:eastAsia="it-IT"/>
        </w:rPr>
        <w:t>]</w:t>
      </w:r>
      <w:r w:rsidRPr="00276E64">
        <w:rPr>
          <w:rFonts w:ascii="Calibri" w:hAnsi="Calibri" w:cs="Times New Roman"/>
          <w:lang w:eastAsia="it-IT"/>
        </w:rPr>
        <w:t xml:space="preserve">  </w:t>
      </w:r>
      <w:r>
        <w:t>per dare corso alla richiesta nonché, ricorrendone i presupposti, per tutelare in sede giudiziale o stragiudiziale i diritti del titolare del trattamento. La base giuridica è individuata nell’adempimento di un obbligo di legge, nella necessità di eseguire un compito di interesse pubblico o connesso all'esercizio di pubblici poteri nonché, con riguardo alla tutela in sede giudiziale o stragiudiziale, nel perseguimento di un legittimo interesse del titolare del trattamento.</w:t>
      </w:r>
    </w:p>
    <w:bookmarkEnd w:id="2"/>
    <w:p w14:paraId="1C2E95A1" w14:textId="77777777" w:rsidR="007842B0" w:rsidRDefault="007842B0" w:rsidP="007842B0">
      <w:pPr>
        <w:pStyle w:val="Default"/>
        <w:jc w:val="both"/>
        <w:rPr>
          <w:rFonts w:ascii="Calibri" w:hAnsi="Calibri" w:cs="Calibri"/>
          <w:color w:val="auto"/>
          <w:sz w:val="22"/>
          <w:szCs w:val="22"/>
        </w:rPr>
      </w:pPr>
      <w:r>
        <w:rPr>
          <w:rFonts w:ascii="Calibri" w:hAnsi="Calibri" w:cs="Calibri"/>
          <w:b/>
          <w:bCs/>
          <w:color w:val="auto"/>
          <w:sz w:val="22"/>
          <w:szCs w:val="22"/>
        </w:rPr>
        <w:t xml:space="preserve">2. Natura del conferimento </w:t>
      </w:r>
    </w:p>
    <w:p w14:paraId="422F073F"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 xml:space="preserve">Il conferimento dei dati personali è obbligatorio, in quanto in mancanza di esso non sarà possibile fornire riscontro alla richiesta. </w:t>
      </w:r>
    </w:p>
    <w:p w14:paraId="2135D9D9" w14:textId="77777777" w:rsidR="007842B0" w:rsidRDefault="007842B0" w:rsidP="007842B0">
      <w:pPr>
        <w:pStyle w:val="Default"/>
        <w:jc w:val="both"/>
        <w:rPr>
          <w:rFonts w:ascii="Calibri" w:hAnsi="Calibri" w:cs="Calibri"/>
          <w:color w:val="auto"/>
          <w:sz w:val="22"/>
          <w:szCs w:val="22"/>
        </w:rPr>
      </w:pPr>
    </w:p>
    <w:p w14:paraId="29F32B22" w14:textId="77777777" w:rsidR="007842B0" w:rsidRDefault="007842B0" w:rsidP="007842B0">
      <w:pPr>
        <w:pStyle w:val="Default"/>
        <w:jc w:val="both"/>
        <w:rPr>
          <w:rFonts w:ascii="Calibri" w:hAnsi="Calibri" w:cs="Calibri"/>
          <w:color w:val="auto"/>
          <w:sz w:val="22"/>
          <w:szCs w:val="22"/>
        </w:rPr>
      </w:pPr>
      <w:r>
        <w:rPr>
          <w:rFonts w:ascii="Calibri" w:hAnsi="Calibri" w:cs="Calibri"/>
          <w:b/>
          <w:bCs/>
          <w:color w:val="auto"/>
          <w:sz w:val="22"/>
          <w:szCs w:val="22"/>
        </w:rPr>
        <w:t xml:space="preserve">3. Modalità del trattamento </w:t>
      </w:r>
    </w:p>
    <w:p w14:paraId="70CA6DE6"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In relazione alle finalità di cui sopra, il trattamento dei dati personali avverrà con modalità informatiche e non informatiche, comunque in modo da garantire la riservatezza e la sicurezza degli stessi. I dati personali non saranno diffusi.</w:t>
      </w:r>
    </w:p>
    <w:p w14:paraId="20E6F363" w14:textId="77777777" w:rsidR="007842B0" w:rsidRDefault="007842B0" w:rsidP="007842B0">
      <w:pPr>
        <w:pStyle w:val="Default"/>
        <w:jc w:val="both"/>
        <w:rPr>
          <w:rFonts w:ascii="Calibri" w:hAnsi="Calibri" w:cs="Calibri"/>
          <w:color w:val="auto"/>
          <w:sz w:val="22"/>
          <w:szCs w:val="22"/>
        </w:rPr>
      </w:pPr>
    </w:p>
    <w:p w14:paraId="5713E6EB" w14:textId="77777777" w:rsidR="007842B0" w:rsidRDefault="007842B0" w:rsidP="007842B0">
      <w:pPr>
        <w:pStyle w:val="Default"/>
        <w:jc w:val="both"/>
        <w:rPr>
          <w:rFonts w:ascii="Calibri" w:hAnsi="Calibri" w:cs="Calibri"/>
          <w:color w:val="auto"/>
          <w:sz w:val="22"/>
          <w:szCs w:val="22"/>
        </w:rPr>
      </w:pPr>
      <w:r>
        <w:rPr>
          <w:rFonts w:ascii="Calibri" w:hAnsi="Calibri" w:cs="Calibri"/>
          <w:b/>
          <w:bCs/>
          <w:color w:val="auto"/>
          <w:sz w:val="22"/>
          <w:szCs w:val="22"/>
        </w:rPr>
        <w:t xml:space="preserve">4. Categorie di soggetti ai quali i dati personali possono essere comunicati o che possono venirne a conoscenza in qualità di Responsabili o Incaricati </w:t>
      </w:r>
    </w:p>
    <w:p w14:paraId="318EA9ED"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 xml:space="preserve">Potranno venire a conoscenza dei dati personali i dipendenti e i collaboratori, anche esterni, del Titolare e i soggetti che forniscono servizi strumentali alle finalità di cui sopra (come, ad esempio, servizi tecnici).  I dati personali potranno essere comunicati, nell’adempimento di obblighi contrattuali o di legge ovvero per ragioni strumentali all’evasione della richiesta, ad altri soggetti pubblici e/o privati. </w:t>
      </w:r>
    </w:p>
    <w:p w14:paraId="4919B9CC" w14:textId="77777777" w:rsidR="007842B0" w:rsidRDefault="007842B0" w:rsidP="007842B0">
      <w:pPr>
        <w:pStyle w:val="Default"/>
        <w:jc w:val="both"/>
        <w:rPr>
          <w:rFonts w:ascii="Calibri" w:hAnsi="Calibri" w:cs="Calibri"/>
          <w:color w:val="auto"/>
          <w:sz w:val="22"/>
          <w:szCs w:val="22"/>
        </w:rPr>
      </w:pPr>
    </w:p>
    <w:p w14:paraId="7AF992A2" w14:textId="77777777" w:rsidR="007842B0" w:rsidRDefault="007842B0" w:rsidP="007842B0">
      <w:pPr>
        <w:pStyle w:val="Default"/>
        <w:jc w:val="both"/>
        <w:rPr>
          <w:rFonts w:ascii="Calibri" w:hAnsi="Calibri" w:cs="Calibri"/>
          <w:b/>
          <w:bCs/>
          <w:color w:val="auto"/>
          <w:sz w:val="22"/>
          <w:szCs w:val="22"/>
        </w:rPr>
      </w:pPr>
      <w:r>
        <w:rPr>
          <w:rFonts w:ascii="Calibri" w:hAnsi="Calibri" w:cs="Calibri"/>
          <w:b/>
          <w:bCs/>
          <w:color w:val="auto"/>
          <w:sz w:val="22"/>
          <w:szCs w:val="22"/>
        </w:rPr>
        <w:t>5. Trasferimento dei dati</w:t>
      </w:r>
    </w:p>
    <w:p w14:paraId="537B54A6"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Il Titolare potrebbe trasferire dati personali a un paese terzo per ragioni strumentali alle finalità di cui sopra. Qualora si debba ricorrere a soggetti residenti fuori dal territorio dell’Unione Europea, informiamo che saranno adottate le cautele richieste dal Regolamento, basando il trasferimento su: decisioni di adeguatezza dei paesi terzi destinatari espresse dalla Commissione Europea; garanzie adeguate espresse dal soggetto residente fuori dal territorio dell’Unione Europea; norme vincolanti d’impresa.</w:t>
      </w:r>
    </w:p>
    <w:p w14:paraId="3D6B51A0" w14:textId="77777777" w:rsidR="007842B0" w:rsidRDefault="007842B0" w:rsidP="007842B0"/>
    <w:p w14:paraId="5927417D" w14:textId="77777777" w:rsidR="007842B0" w:rsidRDefault="007842B0" w:rsidP="007842B0">
      <w:pPr>
        <w:pStyle w:val="Default"/>
        <w:jc w:val="both"/>
        <w:rPr>
          <w:rFonts w:ascii="Calibri" w:hAnsi="Calibri" w:cs="Calibri"/>
          <w:b/>
          <w:bCs/>
          <w:color w:val="auto"/>
          <w:sz w:val="22"/>
          <w:szCs w:val="22"/>
        </w:rPr>
      </w:pPr>
      <w:r>
        <w:rPr>
          <w:rFonts w:ascii="Calibri" w:hAnsi="Calibri" w:cs="Calibri"/>
          <w:b/>
          <w:bCs/>
          <w:color w:val="auto"/>
          <w:sz w:val="22"/>
          <w:szCs w:val="22"/>
        </w:rPr>
        <w:t>6. Conservazione dei dati</w:t>
      </w:r>
    </w:p>
    <w:p w14:paraId="5208347F"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I dati personali raccolti verranno conservati: ……………</w:t>
      </w:r>
      <w:proofErr w:type="gramStart"/>
      <w:r>
        <w:rPr>
          <w:rFonts w:ascii="Calibri" w:hAnsi="Calibri" w:cs="Calibri"/>
          <w:color w:val="auto"/>
          <w:sz w:val="22"/>
          <w:szCs w:val="22"/>
        </w:rPr>
        <w:t>…[</w:t>
      </w:r>
      <w:proofErr w:type="gramEnd"/>
      <w:r>
        <w:rPr>
          <w:rFonts w:ascii="Calibri" w:hAnsi="Calibri" w:cs="Calibri"/>
          <w:i/>
          <w:iCs/>
          <w:color w:val="auto"/>
          <w:sz w:val="22"/>
          <w:szCs w:val="22"/>
        </w:rPr>
        <w:t>indicare da parte dell’Ente tempo massimo di conservazione</w:t>
      </w:r>
      <w:r>
        <w:rPr>
          <w:rFonts w:ascii="Calibri" w:hAnsi="Calibri" w:cs="Calibri"/>
          <w:color w:val="auto"/>
          <w:sz w:val="22"/>
          <w:szCs w:val="22"/>
        </w:rPr>
        <w:t>]</w:t>
      </w:r>
    </w:p>
    <w:p w14:paraId="1FD2CF0B" w14:textId="77777777" w:rsidR="007842B0" w:rsidRDefault="007842B0" w:rsidP="007842B0">
      <w:pPr>
        <w:pStyle w:val="Default"/>
        <w:jc w:val="both"/>
        <w:rPr>
          <w:rFonts w:ascii="Calibri" w:hAnsi="Calibri" w:cs="Calibri"/>
          <w:color w:val="auto"/>
          <w:sz w:val="22"/>
          <w:szCs w:val="22"/>
        </w:rPr>
      </w:pPr>
    </w:p>
    <w:p w14:paraId="755DA9D7" w14:textId="77777777" w:rsidR="007842B0" w:rsidRDefault="007842B0" w:rsidP="007842B0">
      <w:pPr>
        <w:pStyle w:val="Default"/>
        <w:jc w:val="both"/>
        <w:rPr>
          <w:rFonts w:ascii="Calibri" w:hAnsi="Calibri" w:cs="Calibri"/>
          <w:color w:val="auto"/>
          <w:sz w:val="22"/>
          <w:szCs w:val="22"/>
        </w:rPr>
      </w:pPr>
      <w:r>
        <w:rPr>
          <w:rFonts w:ascii="Calibri" w:hAnsi="Calibri" w:cs="Calibri"/>
          <w:b/>
          <w:bCs/>
          <w:color w:val="auto"/>
          <w:sz w:val="22"/>
          <w:szCs w:val="22"/>
        </w:rPr>
        <w:lastRenderedPageBreak/>
        <w:t xml:space="preserve">7. Diritti dell’interessato </w:t>
      </w:r>
    </w:p>
    <w:p w14:paraId="25499CEF"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 xml:space="preserve">All’interessato sono riconosciuti i diritti di cui agli artt. 12 e ss. del Regolamento (UE) 2016/679 e, in particolare, i seguenti diritti: accesso, cancellazione, rettifica, limitazione del trattamento, opposizione al trattamento, portabilità dei dati. Per l’esercizio di tali diritti, l’interessato può rivolgersi ai dati di contatto del titolare del trattamento ovvero, se nominato, al responsabile della protezione dei dati (DPO). </w:t>
      </w:r>
    </w:p>
    <w:p w14:paraId="1416522C" w14:textId="77777777" w:rsidR="007842B0" w:rsidRPr="007842B0" w:rsidRDefault="007842B0" w:rsidP="007842B0">
      <w:pPr>
        <w:rPr>
          <w:rFonts w:ascii="Calibri" w:hAnsi="Calibri" w:cs="Calibri"/>
        </w:rPr>
      </w:pPr>
      <w:r w:rsidRPr="007842B0">
        <w:t>In aggiunta, gli interessati che ritengono che il trattamento dei dati personali avvenga in violazione di quanto previsto dal Regolamento (UE) 2016/679 hanno il diritto di proporre reclamo all’autorità di controllo (in Italia, Autorità Garante per la Protezione dei Dati Personali) o di adire l’autorità giudiziaria.</w:t>
      </w:r>
    </w:p>
    <w:p w14:paraId="375B1131" w14:textId="77777777" w:rsidR="007842B0" w:rsidRDefault="007842B0" w:rsidP="007842B0">
      <w:pPr>
        <w:pStyle w:val="Default"/>
        <w:jc w:val="both"/>
        <w:rPr>
          <w:rFonts w:ascii="Calibri" w:hAnsi="Calibri" w:cs="Calibri"/>
          <w:color w:val="auto"/>
          <w:sz w:val="22"/>
          <w:szCs w:val="22"/>
        </w:rPr>
      </w:pPr>
    </w:p>
    <w:p w14:paraId="3BAF48E9" w14:textId="77777777" w:rsidR="007842B0" w:rsidRDefault="007842B0" w:rsidP="007842B0">
      <w:pPr>
        <w:pStyle w:val="Default"/>
        <w:jc w:val="both"/>
        <w:rPr>
          <w:rFonts w:ascii="Calibri" w:hAnsi="Calibri" w:cs="Calibri"/>
          <w:color w:val="auto"/>
          <w:sz w:val="22"/>
          <w:szCs w:val="22"/>
        </w:rPr>
      </w:pPr>
      <w:r>
        <w:rPr>
          <w:rFonts w:ascii="Calibri" w:hAnsi="Calibri" w:cs="Calibri"/>
          <w:b/>
          <w:bCs/>
          <w:color w:val="auto"/>
          <w:sz w:val="22"/>
          <w:szCs w:val="22"/>
        </w:rPr>
        <w:t xml:space="preserve">8. Titolare </w:t>
      </w:r>
    </w:p>
    <w:p w14:paraId="4E8CF0C1" w14:textId="77777777" w:rsidR="007842B0" w:rsidRDefault="007842B0" w:rsidP="007842B0">
      <w:pPr>
        <w:pStyle w:val="Default"/>
        <w:jc w:val="both"/>
        <w:rPr>
          <w:rFonts w:ascii="Calibri" w:hAnsi="Calibri" w:cs="Calibri"/>
          <w:i/>
          <w:iCs/>
          <w:color w:val="auto"/>
          <w:sz w:val="22"/>
          <w:szCs w:val="22"/>
        </w:rPr>
      </w:pPr>
      <w:r>
        <w:rPr>
          <w:rFonts w:ascii="Calibri" w:hAnsi="Calibri" w:cs="Calibri"/>
          <w:color w:val="auto"/>
          <w:sz w:val="22"/>
          <w:szCs w:val="22"/>
        </w:rPr>
        <w:t xml:space="preserve">Il Titolare del trattamento dei dati è </w:t>
      </w:r>
      <w:r>
        <w:rPr>
          <w:rFonts w:ascii="Calibri" w:hAnsi="Calibri" w:cs="Calibri"/>
          <w:i/>
          <w:iCs/>
          <w:color w:val="auto"/>
          <w:sz w:val="22"/>
          <w:szCs w:val="22"/>
        </w:rPr>
        <w:t>………………………………</w:t>
      </w:r>
      <w:proofErr w:type="gramStart"/>
      <w:r>
        <w:rPr>
          <w:rFonts w:ascii="Calibri" w:hAnsi="Calibri" w:cs="Calibri"/>
          <w:i/>
          <w:iCs/>
          <w:color w:val="auto"/>
          <w:sz w:val="22"/>
          <w:szCs w:val="22"/>
        </w:rPr>
        <w:t>…….</w:t>
      </w:r>
      <w:proofErr w:type="gramEnd"/>
      <w:r>
        <w:rPr>
          <w:rFonts w:ascii="Calibri" w:hAnsi="Calibri" w:cs="Calibri"/>
          <w:i/>
          <w:iCs/>
          <w:color w:val="auto"/>
          <w:sz w:val="22"/>
          <w:szCs w:val="22"/>
        </w:rPr>
        <w:t>[indicare la denominazione dell’Ente],</w:t>
      </w:r>
      <w:r>
        <w:rPr>
          <w:rFonts w:ascii="Calibri" w:hAnsi="Calibri" w:cs="Calibri"/>
          <w:color w:val="auto"/>
          <w:sz w:val="22"/>
          <w:szCs w:val="22"/>
        </w:rPr>
        <w:t xml:space="preserve"> in persona del legale rappresentante, con sede in …………..</w:t>
      </w:r>
      <w:r>
        <w:rPr>
          <w:rFonts w:ascii="Calibri" w:hAnsi="Calibri" w:cs="Calibri"/>
          <w:i/>
          <w:iCs/>
          <w:color w:val="auto"/>
          <w:sz w:val="22"/>
          <w:szCs w:val="22"/>
        </w:rPr>
        <w:t xml:space="preserve">[indicare l’indirizzo della sede dell’Ente], </w:t>
      </w:r>
      <w:r>
        <w:rPr>
          <w:rFonts w:ascii="Calibri" w:hAnsi="Calibri" w:cs="Calibri"/>
          <w:color w:val="auto"/>
          <w:sz w:val="22"/>
          <w:szCs w:val="22"/>
        </w:rPr>
        <w:t>dati di contatto …………..</w:t>
      </w:r>
      <w:r>
        <w:rPr>
          <w:rFonts w:ascii="Calibri" w:hAnsi="Calibri" w:cs="Calibri"/>
          <w:i/>
          <w:iCs/>
          <w:color w:val="auto"/>
          <w:sz w:val="22"/>
          <w:szCs w:val="22"/>
        </w:rPr>
        <w:t>[indicare da parte dell’Ente dati di contatto per l’esercizio dei diritti]</w:t>
      </w:r>
    </w:p>
    <w:p w14:paraId="0FFCFB5A" w14:textId="77777777" w:rsidR="007842B0" w:rsidRDefault="007842B0" w:rsidP="007842B0">
      <w:pPr>
        <w:pStyle w:val="Default"/>
        <w:jc w:val="both"/>
        <w:rPr>
          <w:rFonts w:ascii="Calibri" w:hAnsi="Calibri" w:cs="Calibri"/>
          <w:i/>
          <w:iCs/>
          <w:color w:val="auto"/>
          <w:sz w:val="22"/>
          <w:szCs w:val="22"/>
        </w:rPr>
      </w:pPr>
    </w:p>
    <w:p w14:paraId="774359FF" w14:textId="77777777" w:rsidR="007842B0" w:rsidRDefault="007842B0" w:rsidP="007842B0">
      <w:pPr>
        <w:pStyle w:val="Default"/>
        <w:jc w:val="both"/>
        <w:rPr>
          <w:rFonts w:ascii="Calibri" w:hAnsi="Calibri" w:cs="Calibri"/>
          <w:i/>
          <w:iCs/>
          <w:color w:val="auto"/>
          <w:sz w:val="22"/>
          <w:szCs w:val="22"/>
        </w:rPr>
      </w:pPr>
      <w:r>
        <w:rPr>
          <w:rFonts w:ascii="Calibri" w:hAnsi="Calibri" w:cs="Calibri"/>
          <w:i/>
          <w:iCs/>
          <w:color w:val="auto"/>
          <w:sz w:val="22"/>
          <w:szCs w:val="22"/>
        </w:rPr>
        <w:t>(eventuale)</w:t>
      </w:r>
    </w:p>
    <w:p w14:paraId="6DE09594" w14:textId="77777777" w:rsidR="007842B0" w:rsidRDefault="007842B0" w:rsidP="007842B0">
      <w:pPr>
        <w:pStyle w:val="Default"/>
        <w:jc w:val="both"/>
        <w:rPr>
          <w:rFonts w:ascii="Calibri" w:hAnsi="Calibri" w:cs="Calibri"/>
          <w:i/>
          <w:iCs/>
          <w:color w:val="auto"/>
          <w:sz w:val="22"/>
          <w:szCs w:val="22"/>
        </w:rPr>
      </w:pPr>
      <w:r>
        <w:rPr>
          <w:rFonts w:ascii="Calibri" w:hAnsi="Calibri" w:cs="Calibri"/>
          <w:color w:val="auto"/>
          <w:sz w:val="22"/>
          <w:szCs w:val="22"/>
        </w:rPr>
        <w:t>Il Titolare del trattamento dei dati ha nominato un responsabile per la protezione dei dati (DPO), raggiungibile ai seguenti recapiti ……</w:t>
      </w:r>
      <w:proofErr w:type="gramStart"/>
      <w:r>
        <w:rPr>
          <w:rFonts w:ascii="Calibri" w:hAnsi="Calibri" w:cs="Calibri"/>
          <w:color w:val="auto"/>
          <w:sz w:val="22"/>
          <w:szCs w:val="22"/>
        </w:rPr>
        <w:t>…….</w:t>
      </w:r>
      <w:proofErr w:type="gramEnd"/>
      <w:r>
        <w:rPr>
          <w:rFonts w:ascii="Calibri" w:hAnsi="Calibri" w:cs="Calibri"/>
          <w:color w:val="auto"/>
          <w:sz w:val="22"/>
          <w:szCs w:val="22"/>
        </w:rPr>
        <w:t>.</w:t>
      </w:r>
      <w:r>
        <w:rPr>
          <w:rFonts w:ascii="Calibri" w:hAnsi="Calibri" w:cs="Calibri"/>
          <w:i/>
          <w:iCs/>
          <w:color w:val="auto"/>
          <w:sz w:val="22"/>
          <w:szCs w:val="22"/>
        </w:rPr>
        <w:t>[indicare dati di contatto DPO].</w:t>
      </w:r>
    </w:p>
    <w:p w14:paraId="5BD7380A" w14:textId="77777777" w:rsidR="007842B0" w:rsidRDefault="007842B0" w:rsidP="007842B0">
      <w:pPr>
        <w:pStyle w:val="Default"/>
        <w:jc w:val="both"/>
        <w:rPr>
          <w:rFonts w:ascii="Calibri" w:hAnsi="Calibri" w:cs="Calibri"/>
          <w:i/>
          <w:iCs/>
          <w:color w:val="auto"/>
          <w:sz w:val="22"/>
          <w:szCs w:val="22"/>
        </w:rPr>
      </w:pPr>
    </w:p>
    <w:p w14:paraId="6A8DB969" w14:textId="77777777" w:rsidR="007842B0" w:rsidRDefault="007842B0" w:rsidP="007842B0">
      <w:pPr>
        <w:pStyle w:val="Default"/>
        <w:jc w:val="both"/>
        <w:rPr>
          <w:rFonts w:ascii="Calibri" w:hAnsi="Calibri" w:cs="Calibri"/>
          <w:color w:val="auto"/>
          <w:sz w:val="22"/>
          <w:szCs w:val="22"/>
        </w:rPr>
      </w:pPr>
      <w:r>
        <w:rPr>
          <w:rFonts w:ascii="Calibri" w:hAnsi="Calibri" w:cs="Calibri"/>
          <w:color w:val="auto"/>
          <w:sz w:val="22"/>
          <w:szCs w:val="22"/>
        </w:rPr>
        <w:t>Data aggiornamento ……</w:t>
      </w:r>
      <w:proofErr w:type="gramStart"/>
      <w:r>
        <w:rPr>
          <w:rFonts w:ascii="Calibri" w:hAnsi="Calibri" w:cs="Calibri"/>
          <w:color w:val="auto"/>
          <w:sz w:val="22"/>
          <w:szCs w:val="22"/>
        </w:rPr>
        <w:t>…….</w:t>
      </w:r>
      <w:proofErr w:type="gramEnd"/>
      <w:r>
        <w:rPr>
          <w:rFonts w:ascii="Calibri" w:hAnsi="Calibri" w:cs="Calibri"/>
          <w:color w:val="auto"/>
          <w:sz w:val="22"/>
          <w:szCs w:val="22"/>
        </w:rPr>
        <w:t>.[</w:t>
      </w:r>
      <w:r>
        <w:rPr>
          <w:rFonts w:ascii="Calibri" w:hAnsi="Calibri" w:cs="Calibri"/>
          <w:i/>
          <w:iCs/>
          <w:color w:val="auto"/>
          <w:sz w:val="22"/>
          <w:szCs w:val="22"/>
        </w:rPr>
        <w:t>inserire].</w:t>
      </w:r>
    </w:p>
    <w:p w14:paraId="72B10D20" w14:textId="77777777" w:rsidR="00943841" w:rsidRPr="008C6B23" w:rsidRDefault="00943841" w:rsidP="007842B0"/>
    <w:p w14:paraId="0D5179F7" w14:textId="77777777" w:rsidR="004943E8" w:rsidRDefault="00943841" w:rsidP="007842B0">
      <w:r>
        <w:br w:type="page"/>
      </w:r>
    </w:p>
    <w:sectPr w:rsidR="004943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41"/>
    <w:rsid w:val="004943E8"/>
    <w:rsid w:val="007842B0"/>
    <w:rsid w:val="00890F44"/>
    <w:rsid w:val="00943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5433"/>
  <w15:chartTrackingRefBased/>
  <w15:docId w15:val="{9B4516E7-1937-4A69-9E19-F33A9330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rsid w:val="007842B0"/>
    <w:pPr>
      <w:spacing w:after="200" w:line="276" w:lineRule="auto"/>
      <w:jc w:val="both"/>
    </w:pPr>
    <w:rPr>
      <w:rFonts w:ascii="Verdana" w:eastAsia="Calibri" w:hAnsi="Verdana" w:cs="Arial"/>
      <w:bCs/>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3841"/>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7127</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Vittorio Fedeli</dc:creator>
  <cp:keywords/>
  <dc:description/>
  <cp:lastModifiedBy>Alberto Vittorio Fedeli</cp:lastModifiedBy>
  <cp:revision>2</cp:revision>
  <dcterms:created xsi:type="dcterms:W3CDTF">2024-09-17T16:21:00Z</dcterms:created>
  <dcterms:modified xsi:type="dcterms:W3CDTF">2024-09-17T16:21:00Z</dcterms:modified>
</cp:coreProperties>
</file>